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A54107" w14:textId="0EA4C560" w:rsidR="00402BBC" w:rsidRPr="00CA1E17" w:rsidRDefault="00402BBC" w:rsidP="00402BBC">
      <w:pPr>
        <w:jc w:val="right"/>
        <w:rPr>
          <w:rFonts w:asciiTheme="majorBidi" w:hAnsiTheme="majorBidi" w:cstheme="majorBidi"/>
          <w:lang w:val="lt-LT"/>
        </w:rPr>
      </w:pPr>
      <w:r w:rsidRPr="00CA1E17">
        <w:rPr>
          <w:rFonts w:asciiTheme="majorBidi" w:hAnsiTheme="majorBidi" w:cstheme="majorBidi"/>
          <w:lang w:val="lt-LT"/>
        </w:rPr>
        <w:t xml:space="preserve">Specialiųjų pirkimo sąlygų </w:t>
      </w:r>
      <w:r w:rsidR="00157E1D" w:rsidRPr="00CA1E17">
        <w:rPr>
          <w:rFonts w:asciiTheme="majorBidi" w:hAnsiTheme="majorBidi" w:cstheme="majorBidi"/>
          <w:lang w:val="lt-LT"/>
        </w:rPr>
        <w:t>1</w:t>
      </w:r>
      <w:r w:rsidR="00073348" w:rsidRPr="00CA1E17">
        <w:rPr>
          <w:rFonts w:asciiTheme="majorBidi" w:hAnsiTheme="majorBidi" w:cstheme="majorBidi"/>
          <w:lang w:val="lt-LT"/>
        </w:rPr>
        <w:t>3</w:t>
      </w:r>
      <w:r w:rsidRPr="00CA1E17">
        <w:rPr>
          <w:rFonts w:asciiTheme="majorBidi" w:hAnsiTheme="majorBidi" w:cstheme="majorBidi"/>
          <w:lang w:val="lt-LT"/>
        </w:rPr>
        <w:t xml:space="preserve"> priedas</w:t>
      </w:r>
    </w:p>
    <w:p w14:paraId="3378A5F5" w14:textId="77777777" w:rsidR="00436EDE" w:rsidRPr="00CA1E17" w:rsidRDefault="00436EDE" w:rsidP="00436EDE">
      <w:pPr>
        <w:rPr>
          <w:rFonts w:ascii="Times New Roman" w:hAnsi="Times New Roman" w:cs="Times New Roman"/>
          <w:b/>
          <w:bCs/>
        </w:rPr>
      </w:pPr>
    </w:p>
    <w:p w14:paraId="15D96310" w14:textId="700C889C" w:rsidR="00644DDA" w:rsidRPr="00CA1E17" w:rsidRDefault="006E33C0" w:rsidP="00644DDA">
      <w:pPr>
        <w:jc w:val="center"/>
        <w:rPr>
          <w:rFonts w:ascii="Times New Roman" w:hAnsi="Times New Roman" w:cs="Times New Roman"/>
          <w:b/>
          <w:bCs/>
          <w:i/>
          <w:iCs/>
          <w:lang w:val="lt-LT"/>
        </w:rPr>
      </w:pPr>
      <w:r w:rsidRPr="00CA1E17">
        <w:rPr>
          <w:rFonts w:ascii="Times New Roman" w:hAnsi="Times New Roman" w:cs="Times New Roman"/>
          <w:b/>
          <w:bCs/>
        </w:rPr>
        <w:t>SIŪLOMŲ SPECIALISTŲ SĄRAŠAS</w:t>
      </w:r>
    </w:p>
    <w:p w14:paraId="20A9B562" w14:textId="6234A6C0" w:rsidR="00472864" w:rsidRPr="00CA1E17" w:rsidRDefault="00644DDA" w:rsidP="00472864">
      <w:pPr>
        <w:spacing w:after="60" w:line="240" w:lineRule="auto"/>
        <w:rPr>
          <w:rFonts w:ascii="Times New Roman" w:hAnsi="Times New Roman" w:cs="Times New Roman"/>
          <w:bCs/>
          <w:lang w:val="lt-LT"/>
        </w:rPr>
      </w:pPr>
      <w:r w:rsidRPr="00CA1E17">
        <w:rPr>
          <w:rFonts w:ascii="Times New Roman" w:hAnsi="Times New Roman" w:cs="Times New Roman"/>
          <w:bCs/>
          <w:lang w:val="lt-LT"/>
        </w:rPr>
        <w:t>1 lentelė. Siūlomų specialistų sąrašas (</w:t>
      </w:r>
      <w:r w:rsidR="002779D8" w:rsidRPr="00CA1E17">
        <w:rPr>
          <w:rFonts w:ascii="Times New Roman" w:hAnsi="Times New Roman" w:cs="Times New Roman"/>
          <w:bCs/>
          <w:lang w:val="lt-LT"/>
        </w:rPr>
        <w:t>lentelėje pateikiami duomenys, apie specialistus, kurie bus atsakingi už sutarties vykdymą):</w:t>
      </w:r>
    </w:p>
    <w:tbl>
      <w:tblPr>
        <w:tblW w:w="5000" w:type="pct"/>
        <w:tblLook w:val="04A0" w:firstRow="1" w:lastRow="0" w:firstColumn="1" w:lastColumn="0" w:noHBand="0" w:noVBand="1"/>
      </w:tblPr>
      <w:tblGrid>
        <w:gridCol w:w="1662"/>
        <w:gridCol w:w="5004"/>
        <w:gridCol w:w="3690"/>
        <w:gridCol w:w="3772"/>
      </w:tblGrid>
      <w:tr w:rsidR="00472864" w:rsidRPr="00CA1E17" w14:paraId="2A46F7BC" w14:textId="77777777" w:rsidTr="003E1187">
        <w:trPr>
          <w:trHeight w:val="70"/>
        </w:trPr>
        <w:tc>
          <w:tcPr>
            <w:tcW w:w="588" w:type="pct"/>
            <w:tcBorders>
              <w:top w:val="single" w:sz="4" w:space="0" w:color="auto"/>
              <w:left w:val="single" w:sz="4" w:space="0" w:color="auto"/>
              <w:bottom w:val="single" w:sz="8" w:space="0" w:color="auto"/>
              <w:right w:val="nil"/>
            </w:tcBorders>
            <w:shd w:val="clear" w:color="auto" w:fill="D5DCE4" w:themeFill="text2" w:themeFillTint="33"/>
            <w:vAlign w:val="center"/>
            <w:hideMark/>
          </w:tcPr>
          <w:p w14:paraId="29A039F5" w14:textId="77777777" w:rsidR="00472864" w:rsidRPr="00CA1E17" w:rsidRDefault="00472864" w:rsidP="00253848">
            <w:pPr>
              <w:jc w:val="center"/>
              <w:rPr>
                <w:rFonts w:ascii="Times New Roman" w:hAnsi="Times New Roman" w:cs="Times New Roman"/>
                <w:b/>
                <w:i/>
                <w:iCs/>
                <w:lang w:val="lt-LT"/>
              </w:rPr>
            </w:pPr>
            <w:r w:rsidRPr="00CA1E17">
              <w:rPr>
                <w:rFonts w:ascii="Times New Roman" w:hAnsi="Times New Roman" w:cs="Times New Roman"/>
                <w:b/>
                <w:i/>
                <w:iCs/>
                <w:color w:val="000000"/>
                <w:lang w:val="lt-LT" w:eastAsia="lt-LT"/>
              </w:rPr>
              <w:t>Kvalifikacijos reikalavimų lentelės eilutės numeris</w:t>
            </w:r>
          </w:p>
        </w:tc>
        <w:tc>
          <w:tcPr>
            <w:tcW w:w="1771" w:type="pct"/>
            <w:tcBorders>
              <w:top w:val="single" w:sz="4" w:space="0" w:color="auto"/>
              <w:left w:val="single" w:sz="4" w:space="0" w:color="auto"/>
              <w:bottom w:val="single" w:sz="8" w:space="0" w:color="auto"/>
              <w:right w:val="nil"/>
            </w:tcBorders>
            <w:shd w:val="clear" w:color="auto" w:fill="D5DCE4" w:themeFill="text2" w:themeFillTint="33"/>
            <w:vAlign w:val="center"/>
          </w:tcPr>
          <w:p w14:paraId="02DC3F2E" w14:textId="77777777" w:rsidR="00472864" w:rsidRPr="00CA1E17" w:rsidRDefault="00472864" w:rsidP="00253848">
            <w:pPr>
              <w:jc w:val="center"/>
              <w:rPr>
                <w:rFonts w:ascii="Times New Roman" w:hAnsi="Times New Roman" w:cs="Times New Roman"/>
                <w:b/>
                <w:i/>
                <w:iCs/>
                <w:lang w:val="lt-LT"/>
              </w:rPr>
            </w:pPr>
            <w:r w:rsidRPr="00CA1E17">
              <w:rPr>
                <w:rFonts w:ascii="Times New Roman" w:hAnsi="Times New Roman" w:cs="Times New Roman"/>
                <w:b/>
                <w:i/>
                <w:iCs/>
                <w:color w:val="000000"/>
                <w:lang w:val="lt-LT" w:eastAsia="lt-LT"/>
              </w:rPr>
              <w:t>Pozicija, į kurią siūlomas specialistas</w:t>
            </w:r>
          </w:p>
        </w:tc>
        <w:tc>
          <w:tcPr>
            <w:tcW w:w="1306" w:type="pct"/>
            <w:tcBorders>
              <w:top w:val="single" w:sz="4" w:space="0" w:color="auto"/>
              <w:left w:val="single" w:sz="4" w:space="0" w:color="auto"/>
              <w:bottom w:val="single" w:sz="4" w:space="0" w:color="auto"/>
              <w:right w:val="single" w:sz="4" w:space="0" w:color="auto"/>
            </w:tcBorders>
            <w:shd w:val="clear" w:color="auto" w:fill="D5DCE4" w:themeFill="text2" w:themeFillTint="33"/>
            <w:noWrap/>
            <w:vAlign w:val="center"/>
          </w:tcPr>
          <w:p w14:paraId="56706CA6" w14:textId="77777777" w:rsidR="00472864" w:rsidRPr="00CA1E17" w:rsidRDefault="00472864" w:rsidP="00253848">
            <w:pPr>
              <w:jc w:val="center"/>
              <w:rPr>
                <w:rFonts w:ascii="Times New Roman" w:hAnsi="Times New Roman" w:cs="Times New Roman"/>
                <w:b/>
                <w:i/>
                <w:iCs/>
                <w:lang w:val="lt-LT"/>
              </w:rPr>
            </w:pPr>
            <w:r w:rsidRPr="00CA1E17">
              <w:rPr>
                <w:rFonts w:ascii="Times New Roman" w:hAnsi="Times New Roman" w:cs="Times New Roman"/>
                <w:b/>
                <w:i/>
                <w:iCs/>
                <w:lang w:val="lt-LT"/>
              </w:rPr>
              <w:t>Specialisto vardas, pavardė</w:t>
            </w:r>
          </w:p>
          <w:p w14:paraId="32050B34" w14:textId="77777777" w:rsidR="00472864" w:rsidRPr="00CA1E17" w:rsidRDefault="00472864" w:rsidP="00253848">
            <w:pPr>
              <w:jc w:val="center"/>
              <w:rPr>
                <w:rFonts w:ascii="Times New Roman" w:hAnsi="Times New Roman" w:cs="Times New Roman"/>
                <w:b/>
                <w:i/>
                <w:iCs/>
                <w:color w:val="FF0000"/>
                <w:lang w:val="lt-LT"/>
              </w:rPr>
            </w:pPr>
            <w:r w:rsidRPr="00CA1E17">
              <w:rPr>
                <w:rFonts w:ascii="Times New Roman" w:hAnsi="Times New Roman" w:cs="Times New Roman"/>
                <w:b/>
                <w:i/>
                <w:iCs/>
                <w:color w:val="FF0000"/>
                <w:lang w:val="lt-LT"/>
              </w:rPr>
              <w:t>(nurodyti)</w:t>
            </w:r>
          </w:p>
        </w:tc>
        <w:tc>
          <w:tcPr>
            <w:tcW w:w="1335"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68B8DC8" w14:textId="77777777" w:rsidR="00472864" w:rsidRPr="00CA1E17" w:rsidRDefault="00472864" w:rsidP="00253848">
            <w:pPr>
              <w:jc w:val="center"/>
              <w:rPr>
                <w:rFonts w:ascii="Times New Roman" w:hAnsi="Times New Roman" w:cs="Times New Roman"/>
                <w:b/>
                <w:i/>
                <w:iCs/>
                <w:lang w:val="lt-LT"/>
              </w:rPr>
            </w:pPr>
            <w:r w:rsidRPr="00CA1E17">
              <w:rPr>
                <w:rFonts w:ascii="Times New Roman" w:hAnsi="Times New Roman" w:cs="Times New Roman"/>
                <w:b/>
                <w:i/>
                <w:iCs/>
                <w:lang w:val="lt-LT"/>
              </w:rPr>
              <w:t>Specialisto darbovietės pavadinimas arba individualios veiklos pažymėjimo arba verslo liudijimo Nr.</w:t>
            </w:r>
            <w:r w:rsidRPr="00CA1E17">
              <w:rPr>
                <w:rStyle w:val="FootnoteReference"/>
                <w:rFonts w:ascii="Times New Roman" w:hAnsi="Times New Roman" w:cs="Times New Roman"/>
                <w:b/>
                <w:i/>
                <w:iCs/>
                <w:lang w:val="lt-LT"/>
              </w:rPr>
              <w:footnoteReference w:id="1"/>
            </w:r>
          </w:p>
          <w:p w14:paraId="32CAD480" w14:textId="77777777" w:rsidR="00472864" w:rsidRPr="00CA1E17" w:rsidRDefault="00472864" w:rsidP="00253848">
            <w:pPr>
              <w:jc w:val="center"/>
              <w:rPr>
                <w:rFonts w:ascii="Times New Roman" w:hAnsi="Times New Roman" w:cs="Times New Roman"/>
                <w:b/>
                <w:i/>
                <w:iCs/>
                <w:lang w:val="lt-LT"/>
              </w:rPr>
            </w:pPr>
            <w:r w:rsidRPr="00CA1E17">
              <w:rPr>
                <w:rFonts w:ascii="Times New Roman" w:hAnsi="Times New Roman" w:cs="Times New Roman"/>
                <w:b/>
                <w:i/>
                <w:iCs/>
                <w:color w:val="FF0000"/>
                <w:lang w:val="lt-LT"/>
              </w:rPr>
              <w:t>(nurodyti)</w:t>
            </w:r>
          </w:p>
        </w:tc>
      </w:tr>
      <w:tr w:rsidR="00472864" w:rsidRPr="00CA1E17" w14:paraId="3F0A19EE" w14:textId="77777777" w:rsidTr="00253848">
        <w:trPr>
          <w:trHeight w:val="111"/>
        </w:trPr>
        <w:tc>
          <w:tcPr>
            <w:tcW w:w="588" w:type="pct"/>
            <w:tcBorders>
              <w:top w:val="nil"/>
              <w:left w:val="single" w:sz="4" w:space="0" w:color="auto"/>
              <w:bottom w:val="single" w:sz="8" w:space="0" w:color="auto"/>
              <w:right w:val="nil"/>
            </w:tcBorders>
            <w:vAlign w:val="center"/>
          </w:tcPr>
          <w:p w14:paraId="7F9ABAD7" w14:textId="027E8728" w:rsidR="00472864" w:rsidRPr="00CA1E17" w:rsidRDefault="00207E25" w:rsidP="00253848">
            <w:pPr>
              <w:spacing w:before="120" w:after="120"/>
              <w:jc w:val="center"/>
              <w:rPr>
                <w:rFonts w:ascii="Times New Roman" w:hAnsi="Times New Roman" w:cs="Times New Roman"/>
                <w:bCs/>
                <w:lang w:val="lt-LT"/>
              </w:rPr>
            </w:pPr>
            <w:r>
              <w:rPr>
                <w:rFonts w:ascii="Times New Roman" w:hAnsi="Times New Roman" w:cs="Times New Roman"/>
                <w:bCs/>
                <w:lang w:val="lt-LT"/>
              </w:rPr>
              <w:t>1.</w:t>
            </w:r>
          </w:p>
        </w:tc>
        <w:tc>
          <w:tcPr>
            <w:tcW w:w="1771" w:type="pct"/>
            <w:tcBorders>
              <w:top w:val="nil"/>
              <w:left w:val="single" w:sz="4" w:space="0" w:color="auto"/>
              <w:bottom w:val="single" w:sz="8" w:space="0" w:color="auto"/>
              <w:right w:val="nil"/>
            </w:tcBorders>
            <w:vAlign w:val="center"/>
          </w:tcPr>
          <w:p w14:paraId="6DFEB83F" w14:textId="215FB707" w:rsidR="00472864" w:rsidRPr="00CA1E17" w:rsidRDefault="00073348" w:rsidP="00253848">
            <w:pPr>
              <w:spacing w:before="120" w:after="120"/>
              <w:jc w:val="both"/>
              <w:rPr>
                <w:rFonts w:ascii="Times New Roman" w:hAnsi="Times New Roman" w:cs="Times New Roman"/>
                <w:bCs/>
                <w:lang w:val="lt-LT"/>
              </w:rPr>
            </w:pPr>
            <w:r w:rsidRPr="0033405A">
              <w:rPr>
                <w:rFonts w:ascii="Times New Roman" w:hAnsi="Times New Roman" w:cs="Times New Roman"/>
                <w:bCs/>
                <w:lang w:val="lt-LT"/>
              </w:rPr>
              <w:t xml:space="preserve">Kvalifikuotas specialistas </w:t>
            </w:r>
            <w:r w:rsidR="00AC7788" w:rsidRPr="0033405A">
              <w:rPr>
                <w:rFonts w:ascii="Times New Roman" w:hAnsi="Times New Roman" w:cs="Times New Roman"/>
                <w:bCs/>
                <w:noProof/>
                <w:lang w:val="lt-LT"/>
              </w:rPr>
              <w:t>techninėms konsultacijoms teikti ir techninėms problemoms spręsti</w:t>
            </w:r>
          </w:p>
        </w:tc>
        <w:tc>
          <w:tcPr>
            <w:tcW w:w="1306" w:type="pct"/>
            <w:tcBorders>
              <w:top w:val="nil"/>
              <w:left w:val="single" w:sz="4" w:space="0" w:color="auto"/>
              <w:bottom w:val="single" w:sz="4" w:space="0" w:color="auto"/>
              <w:right w:val="single" w:sz="4" w:space="0" w:color="auto"/>
            </w:tcBorders>
            <w:noWrap/>
            <w:vAlign w:val="center"/>
          </w:tcPr>
          <w:p w14:paraId="5FEF49B0" w14:textId="77777777" w:rsidR="00472864" w:rsidRPr="00CA1E17" w:rsidRDefault="00472864" w:rsidP="00253848">
            <w:pPr>
              <w:spacing w:before="120" w:after="120"/>
              <w:rPr>
                <w:rFonts w:ascii="Times New Roman" w:hAnsi="Times New Roman" w:cs="Times New Roman"/>
                <w:lang w:val="lt-LT"/>
              </w:rPr>
            </w:pPr>
          </w:p>
        </w:tc>
        <w:tc>
          <w:tcPr>
            <w:tcW w:w="1335" w:type="pct"/>
            <w:tcBorders>
              <w:top w:val="nil"/>
              <w:left w:val="single" w:sz="4" w:space="0" w:color="auto"/>
              <w:bottom w:val="single" w:sz="4" w:space="0" w:color="auto"/>
              <w:right w:val="single" w:sz="4" w:space="0" w:color="auto"/>
            </w:tcBorders>
            <w:vAlign w:val="center"/>
          </w:tcPr>
          <w:p w14:paraId="79EAC810" w14:textId="77777777" w:rsidR="00472864" w:rsidRPr="00CA1E17" w:rsidRDefault="00472864" w:rsidP="00253848">
            <w:pPr>
              <w:spacing w:before="120" w:after="120"/>
              <w:rPr>
                <w:rFonts w:ascii="Times New Roman" w:hAnsi="Times New Roman" w:cs="Times New Roman"/>
                <w:lang w:val="lt-LT"/>
              </w:rPr>
            </w:pPr>
          </w:p>
        </w:tc>
      </w:tr>
      <w:tr w:rsidR="00472864" w:rsidRPr="00CA1E17" w14:paraId="2D2AE7C9" w14:textId="77777777" w:rsidTr="00253848">
        <w:trPr>
          <w:trHeight w:val="294"/>
        </w:trPr>
        <w:tc>
          <w:tcPr>
            <w:tcW w:w="588" w:type="pct"/>
            <w:tcBorders>
              <w:top w:val="nil"/>
              <w:left w:val="single" w:sz="4" w:space="0" w:color="auto"/>
              <w:bottom w:val="single" w:sz="8" w:space="0" w:color="auto"/>
              <w:right w:val="nil"/>
            </w:tcBorders>
            <w:vAlign w:val="center"/>
          </w:tcPr>
          <w:p w14:paraId="01918CB7" w14:textId="77777777" w:rsidR="00472864" w:rsidRPr="00CA1E17" w:rsidRDefault="00472864" w:rsidP="00253848">
            <w:pPr>
              <w:jc w:val="center"/>
              <w:rPr>
                <w:rFonts w:ascii="Times New Roman" w:hAnsi="Times New Roman" w:cs="Times New Roman"/>
                <w:bCs/>
                <w:lang w:val="lt-LT"/>
              </w:rPr>
            </w:pPr>
            <w:r w:rsidRPr="00CA1E17">
              <w:rPr>
                <w:rFonts w:ascii="Times New Roman" w:hAnsi="Times New Roman" w:cs="Times New Roman"/>
                <w:bCs/>
                <w:lang w:val="lt-LT"/>
              </w:rPr>
              <w:t>...</w:t>
            </w:r>
          </w:p>
        </w:tc>
        <w:tc>
          <w:tcPr>
            <w:tcW w:w="1771" w:type="pct"/>
            <w:tcBorders>
              <w:top w:val="nil"/>
              <w:left w:val="single" w:sz="4" w:space="0" w:color="auto"/>
              <w:bottom w:val="single" w:sz="8" w:space="0" w:color="auto"/>
              <w:right w:val="nil"/>
            </w:tcBorders>
            <w:vAlign w:val="center"/>
          </w:tcPr>
          <w:p w14:paraId="47D0065F" w14:textId="77777777" w:rsidR="00472864" w:rsidRPr="00CA1E17" w:rsidRDefault="00472864" w:rsidP="00253848">
            <w:pPr>
              <w:jc w:val="both"/>
              <w:rPr>
                <w:rFonts w:ascii="Times New Roman" w:hAnsi="Times New Roman" w:cs="Times New Roman"/>
                <w:bCs/>
                <w:lang w:val="lt-LT"/>
              </w:rPr>
            </w:pPr>
          </w:p>
        </w:tc>
        <w:tc>
          <w:tcPr>
            <w:tcW w:w="1306" w:type="pct"/>
            <w:tcBorders>
              <w:top w:val="nil"/>
              <w:left w:val="single" w:sz="4" w:space="0" w:color="auto"/>
              <w:bottom w:val="single" w:sz="4" w:space="0" w:color="auto"/>
              <w:right w:val="single" w:sz="4" w:space="0" w:color="auto"/>
            </w:tcBorders>
            <w:noWrap/>
            <w:vAlign w:val="center"/>
          </w:tcPr>
          <w:p w14:paraId="129145B4" w14:textId="77777777" w:rsidR="00472864" w:rsidRPr="00CA1E17" w:rsidRDefault="00472864" w:rsidP="00253848">
            <w:pPr>
              <w:rPr>
                <w:rFonts w:ascii="Times New Roman" w:hAnsi="Times New Roman" w:cs="Times New Roman"/>
                <w:lang w:val="lt-LT"/>
              </w:rPr>
            </w:pPr>
          </w:p>
        </w:tc>
        <w:tc>
          <w:tcPr>
            <w:tcW w:w="1335" w:type="pct"/>
            <w:tcBorders>
              <w:top w:val="nil"/>
              <w:left w:val="single" w:sz="4" w:space="0" w:color="auto"/>
              <w:bottom w:val="single" w:sz="4" w:space="0" w:color="auto"/>
              <w:right w:val="single" w:sz="4" w:space="0" w:color="auto"/>
            </w:tcBorders>
            <w:vAlign w:val="center"/>
          </w:tcPr>
          <w:p w14:paraId="6A2BCB80" w14:textId="77777777" w:rsidR="00472864" w:rsidRPr="00CA1E17" w:rsidRDefault="00472864" w:rsidP="00253848">
            <w:pPr>
              <w:rPr>
                <w:rFonts w:ascii="Times New Roman" w:hAnsi="Times New Roman" w:cs="Times New Roman"/>
                <w:lang w:val="lt-LT"/>
              </w:rPr>
            </w:pPr>
          </w:p>
        </w:tc>
      </w:tr>
    </w:tbl>
    <w:p w14:paraId="09A306DF" w14:textId="6FA1AEAD" w:rsidR="0090467C" w:rsidRPr="008A3B38" w:rsidRDefault="0090467C" w:rsidP="00DF2195">
      <w:pPr>
        <w:spacing w:after="60" w:line="240" w:lineRule="auto"/>
        <w:rPr>
          <w:rFonts w:asciiTheme="majorBidi" w:hAnsiTheme="majorBidi" w:cstheme="majorBidi"/>
          <w:bCs/>
          <w:iCs/>
          <w:lang w:val="lt-LT"/>
        </w:rPr>
      </w:pPr>
    </w:p>
    <w:sectPr w:rsidR="0090467C" w:rsidRPr="008A3B38" w:rsidSect="00371E65">
      <w:pgSz w:w="15840" w:h="12240" w:orient="landscape"/>
      <w:pgMar w:top="567"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A700E6" w14:textId="77777777" w:rsidR="008E1242" w:rsidRDefault="008E1242" w:rsidP="00924322">
      <w:pPr>
        <w:spacing w:after="0" w:line="240" w:lineRule="auto"/>
      </w:pPr>
      <w:r>
        <w:separator/>
      </w:r>
    </w:p>
  </w:endnote>
  <w:endnote w:type="continuationSeparator" w:id="0">
    <w:p w14:paraId="20408F07" w14:textId="77777777" w:rsidR="008E1242" w:rsidRDefault="008E1242" w:rsidP="009243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245568" w14:textId="77777777" w:rsidR="008E1242" w:rsidRDefault="008E1242" w:rsidP="00924322">
      <w:pPr>
        <w:spacing w:after="0" w:line="240" w:lineRule="auto"/>
      </w:pPr>
      <w:r>
        <w:separator/>
      </w:r>
    </w:p>
  </w:footnote>
  <w:footnote w:type="continuationSeparator" w:id="0">
    <w:p w14:paraId="59B4A092" w14:textId="77777777" w:rsidR="008E1242" w:rsidRDefault="008E1242" w:rsidP="00924322">
      <w:pPr>
        <w:spacing w:after="0" w:line="240" w:lineRule="auto"/>
      </w:pPr>
      <w:r>
        <w:continuationSeparator/>
      </w:r>
    </w:p>
  </w:footnote>
  <w:footnote w:id="1">
    <w:p w14:paraId="73360398" w14:textId="4C5EE5C6" w:rsidR="00472864" w:rsidRPr="002F1842" w:rsidRDefault="00472864" w:rsidP="002F1842">
      <w:pPr>
        <w:jc w:val="both"/>
        <w:rPr>
          <w:rFonts w:asciiTheme="majorBidi" w:hAnsiTheme="majorBidi" w:cstheme="majorBidi"/>
          <w:sz w:val="20"/>
          <w:szCs w:val="20"/>
          <w:lang w:val="lt-LT"/>
        </w:rPr>
      </w:pPr>
      <w:r w:rsidRPr="00F2236B">
        <w:rPr>
          <w:rStyle w:val="FootnoteReference"/>
          <w:sz w:val="18"/>
          <w:szCs w:val="18"/>
        </w:rPr>
        <w:footnoteRef/>
      </w:r>
      <w:r w:rsidRPr="00472864">
        <w:rPr>
          <w:sz w:val="18"/>
          <w:szCs w:val="18"/>
          <w:lang w:val="lt-LT"/>
        </w:rPr>
        <w:t xml:space="preserve"> </w:t>
      </w:r>
      <w:r w:rsidR="002F1842" w:rsidRPr="002F1842">
        <w:rPr>
          <w:rFonts w:asciiTheme="majorBidi" w:hAnsiTheme="majorBidi" w:cstheme="majorBidi"/>
          <w:b/>
          <w:bCs/>
          <w:sz w:val="18"/>
          <w:szCs w:val="18"/>
          <w:lang w:val="lt-LT"/>
        </w:rPr>
        <w:t>Jeigu siūlomas specialistas nėra tiekėjo darbuotojas, turi būti pateikiamas specialisto pasirašytas sutikimas atlikti jam priskirtas funkcijas, ketinimų protokolas, sutartis arba kitas dokumentas, įrodantis, kad specialisto ištekliai tiekėjui laimėjus viešąjį pirkimą ir pasirašius viešojo pirkimo sutartį bus prieinami.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5D9B3AC3"/>
    <w:multiLevelType w:val="hybridMultilevel"/>
    <w:tmpl w:val="7A685C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928656B"/>
    <w:multiLevelType w:val="hybridMultilevel"/>
    <w:tmpl w:val="4FAA9AAA"/>
    <w:lvl w:ilvl="0" w:tplc="4AEA69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F7C3B17"/>
    <w:multiLevelType w:val="hybridMultilevel"/>
    <w:tmpl w:val="DDD00C58"/>
    <w:lvl w:ilvl="0" w:tplc="F174A5F2">
      <w:start w:val="1"/>
      <w:numFmt w:val="decimal"/>
      <w:lvlText w:val="%1."/>
      <w:lvlJc w:val="left"/>
      <w:pPr>
        <w:ind w:left="720" w:hanging="360"/>
      </w:pPr>
      <w:rPr>
        <w:rFonts w:hint="default"/>
        <w:b w:val="0"/>
        <w:bCs/>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20988650">
    <w:abstractNumId w:val="1"/>
  </w:num>
  <w:num w:numId="2" w16cid:durableId="1446844194">
    <w:abstractNumId w:val="2"/>
  </w:num>
  <w:num w:numId="3" w16cid:durableId="1269922713">
    <w:abstractNumId w:val="0"/>
  </w:num>
  <w:num w:numId="4" w16cid:durableId="3271026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4322"/>
    <w:rsid w:val="00017E60"/>
    <w:rsid w:val="00033B2A"/>
    <w:rsid w:val="000455D1"/>
    <w:rsid w:val="0004702D"/>
    <w:rsid w:val="000562C6"/>
    <w:rsid w:val="00061D6D"/>
    <w:rsid w:val="00073348"/>
    <w:rsid w:val="000B507F"/>
    <w:rsid w:val="000E627B"/>
    <w:rsid w:val="00110421"/>
    <w:rsid w:val="001112B2"/>
    <w:rsid w:val="00112A2F"/>
    <w:rsid w:val="001250D1"/>
    <w:rsid w:val="001345FB"/>
    <w:rsid w:val="001466FF"/>
    <w:rsid w:val="00157E1D"/>
    <w:rsid w:val="00174CBD"/>
    <w:rsid w:val="001856E0"/>
    <w:rsid w:val="001C1070"/>
    <w:rsid w:val="001C45E5"/>
    <w:rsid w:val="00207E25"/>
    <w:rsid w:val="00214271"/>
    <w:rsid w:val="00243D49"/>
    <w:rsid w:val="002779D8"/>
    <w:rsid w:val="002878AC"/>
    <w:rsid w:val="002A2FC8"/>
    <w:rsid w:val="002C6996"/>
    <w:rsid w:val="002E1C6C"/>
    <w:rsid w:val="002F1842"/>
    <w:rsid w:val="00313876"/>
    <w:rsid w:val="00321AD2"/>
    <w:rsid w:val="003251F0"/>
    <w:rsid w:val="00333513"/>
    <w:rsid w:val="0033405A"/>
    <w:rsid w:val="0036067B"/>
    <w:rsid w:val="00365F74"/>
    <w:rsid w:val="00371E65"/>
    <w:rsid w:val="00396D74"/>
    <w:rsid w:val="003E1187"/>
    <w:rsid w:val="003E1E9B"/>
    <w:rsid w:val="00402BBC"/>
    <w:rsid w:val="00436EDE"/>
    <w:rsid w:val="00472864"/>
    <w:rsid w:val="00473A38"/>
    <w:rsid w:val="00493A6F"/>
    <w:rsid w:val="004A2958"/>
    <w:rsid w:val="00521814"/>
    <w:rsid w:val="00540F74"/>
    <w:rsid w:val="0055584B"/>
    <w:rsid w:val="0057233D"/>
    <w:rsid w:val="00573673"/>
    <w:rsid w:val="00574D80"/>
    <w:rsid w:val="005B7AE1"/>
    <w:rsid w:val="00612EAC"/>
    <w:rsid w:val="00644DDA"/>
    <w:rsid w:val="006B47E5"/>
    <w:rsid w:val="006E33C0"/>
    <w:rsid w:val="006F5CB9"/>
    <w:rsid w:val="00715405"/>
    <w:rsid w:val="0074102D"/>
    <w:rsid w:val="00757546"/>
    <w:rsid w:val="00770F06"/>
    <w:rsid w:val="00786907"/>
    <w:rsid w:val="007A3167"/>
    <w:rsid w:val="007D1DE8"/>
    <w:rsid w:val="00802CE7"/>
    <w:rsid w:val="0089769E"/>
    <w:rsid w:val="008A3B38"/>
    <w:rsid w:val="008B666E"/>
    <w:rsid w:val="008B6948"/>
    <w:rsid w:val="008D1E42"/>
    <w:rsid w:val="008E1242"/>
    <w:rsid w:val="0090467C"/>
    <w:rsid w:val="00924322"/>
    <w:rsid w:val="009543D3"/>
    <w:rsid w:val="00982DCF"/>
    <w:rsid w:val="00991D26"/>
    <w:rsid w:val="009C07B2"/>
    <w:rsid w:val="009F453B"/>
    <w:rsid w:val="00A2089D"/>
    <w:rsid w:val="00A275FC"/>
    <w:rsid w:val="00A861E1"/>
    <w:rsid w:val="00AC7788"/>
    <w:rsid w:val="00B1608F"/>
    <w:rsid w:val="00B27354"/>
    <w:rsid w:val="00B61E19"/>
    <w:rsid w:val="00BE3093"/>
    <w:rsid w:val="00C3629E"/>
    <w:rsid w:val="00C56211"/>
    <w:rsid w:val="00C831A4"/>
    <w:rsid w:val="00CA1E17"/>
    <w:rsid w:val="00CC0025"/>
    <w:rsid w:val="00CD0C6F"/>
    <w:rsid w:val="00CD0CA0"/>
    <w:rsid w:val="00D10184"/>
    <w:rsid w:val="00D10D84"/>
    <w:rsid w:val="00D144EF"/>
    <w:rsid w:val="00D14961"/>
    <w:rsid w:val="00D414CE"/>
    <w:rsid w:val="00D41EE9"/>
    <w:rsid w:val="00DD1D1A"/>
    <w:rsid w:val="00DF2195"/>
    <w:rsid w:val="00E017EF"/>
    <w:rsid w:val="00E26AED"/>
    <w:rsid w:val="00E35FD0"/>
    <w:rsid w:val="00E65EC7"/>
    <w:rsid w:val="00E87461"/>
    <w:rsid w:val="00EA22C9"/>
    <w:rsid w:val="00EE21C9"/>
    <w:rsid w:val="00F40732"/>
    <w:rsid w:val="00F442ED"/>
    <w:rsid w:val="00F7142F"/>
    <w:rsid w:val="00FA250B"/>
    <w:rsid w:val="00FB69D1"/>
    <w:rsid w:val="00FC0E7B"/>
    <w:rsid w:val="00FC7C51"/>
    <w:rsid w:val="089C1E9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653BAA"/>
  <w15:chartTrackingRefBased/>
  <w15:docId w15:val="{064F6181-4096-404B-915B-E3338DB63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432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
    <w:basedOn w:val="Normal"/>
    <w:link w:val="FootnoteTextChar"/>
    <w:uiPriority w:val="99"/>
    <w:rsid w:val="00924322"/>
    <w:pPr>
      <w:spacing w:after="0" w:line="240" w:lineRule="auto"/>
    </w:pPr>
    <w:rPr>
      <w:rFonts w:ascii="Times New Roman" w:eastAsia="Times New Roman" w:hAnsi="Times New Roman" w:cs="Times New Roman"/>
      <w:sz w:val="20"/>
      <w:szCs w:val="20"/>
      <w:lang w:val="lt-LT"/>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
    <w:basedOn w:val="DefaultParagraphFont"/>
    <w:link w:val="FootnoteText"/>
    <w:uiPriority w:val="99"/>
    <w:rsid w:val="00924322"/>
    <w:rPr>
      <w:rFonts w:ascii="Times New Roman" w:eastAsia="Times New Roman" w:hAnsi="Times New Roman" w:cs="Times New Roman"/>
      <w:sz w:val="20"/>
      <w:szCs w:val="20"/>
      <w:lang w:val="lt-LT"/>
    </w:rPr>
  </w:style>
  <w:style w:type="character" w:styleId="FootnoteReference">
    <w:name w:val="footnote reference"/>
    <w:aliases w:val="fr"/>
    <w:uiPriority w:val="99"/>
    <w:rsid w:val="00924322"/>
    <w:rPr>
      <w:vertAlign w:val="superscript"/>
    </w:rPr>
  </w:style>
  <w:style w:type="table" w:styleId="TableGrid">
    <w:name w:val="Table Grid"/>
    <w:basedOn w:val="TableNormal"/>
    <w:uiPriority w:val="39"/>
    <w:rsid w:val="006E33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644DDA"/>
    <w:pPr>
      <w:ind w:left="720"/>
      <w:contextualSpacing/>
    </w:pPr>
  </w:style>
  <w:style w:type="character" w:styleId="CommentReference">
    <w:name w:val="annotation reference"/>
    <w:basedOn w:val="DefaultParagraphFont"/>
    <w:uiPriority w:val="99"/>
    <w:semiHidden/>
    <w:unhideWhenUsed/>
    <w:rsid w:val="00770F06"/>
    <w:rPr>
      <w:sz w:val="16"/>
      <w:szCs w:val="16"/>
    </w:rPr>
  </w:style>
  <w:style w:type="paragraph" w:styleId="CommentText">
    <w:name w:val="annotation text"/>
    <w:basedOn w:val="Normal"/>
    <w:link w:val="CommentTextChar"/>
    <w:uiPriority w:val="99"/>
    <w:unhideWhenUsed/>
    <w:rsid w:val="00770F06"/>
    <w:pPr>
      <w:spacing w:line="240" w:lineRule="auto"/>
    </w:pPr>
    <w:rPr>
      <w:sz w:val="20"/>
      <w:szCs w:val="20"/>
    </w:rPr>
  </w:style>
  <w:style w:type="character" w:customStyle="1" w:styleId="CommentTextChar">
    <w:name w:val="Comment Text Char"/>
    <w:basedOn w:val="DefaultParagraphFont"/>
    <w:link w:val="CommentText"/>
    <w:uiPriority w:val="99"/>
    <w:rsid w:val="00770F06"/>
    <w:rPr>
      <w:sz w:val="20"/>
      <w:szCs w:val="20"/>
    </w:rPr>
  </w:style>
  <w:style w:type="paragraph" w:styleId="CommentSubject">
    <w:name w:val="annotation subject"/>
    <w:basedOn w:val="CommentText"/>
    <w:next w:val="CommentText"/>
    <w:link w:val="CommentSubjectChar"/>
    <w:uiPriority w:val="99"/>
    <w:semiHidden/>
    <w:unhideWhenUsed/>
    <w:rsid w:val="00770F06"/>
    <w:rPr>
      <w:b/>
      <w:bCs/>
    </w:rPr>
  </w:style>
  <w:style w:type="character" w:customStyle="1" w:styleId="CommentSubjectChar">
    <w:name w:val="Comment Subject Char"/>
    <w:basedOn w:val="CommentTextChar"/>
    <w:link w:val="CommentSubject"/>
    <w:uiPriority w:val="99"/>
    <w:semiHidden/>
    <w:rsid w:val="00770F06"/>
    <w:rPr>
      <w:b/>
      <w:bCs/>
      <w:sz w:val="20"/>
      <w:szCs w:val="20"/>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174CBD"/>
  </w:style>
  <w:style w:type="paragraph" w:styleId="NoSpacing">
    <w:name w:val="No Spacing"/>
    <w:link w:val="NoSpacingChar"/>
    <w:uiPriority w:val="1"/>
    <w:qFormat/>
    <w:rsid w:val="00F442ED"/>
    <w:pPr>
      <w:spacing w:after="0" w:line="240" w:lineRule="auto"/>
    </w:pPr>
    <w:rPr>
      <w:rFonts w:ascii="Times New Roman" w:hAnsi="Times New Roman"/>
      <w:sz w:val="24"/>
    </w:rPr>
  </w:style>
  <w:style w:type="character" w:customStyle="1" w:styleId="NoSpacingChar">
    <w:name w:val="No Spacing Char"/>
    <w:basedOn w:val="DefaultParagraphFont"/>
    <w:link w:val="NoSpacing"/>
    <w:uiPriority w:val="1"/>
    <w:rsid w:val="00F442ED"/>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8699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2203c1800ae6a12e739518261f49ccb5">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02296af1b5db7311c4a4135fa44f5231"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a34ae205-dcac-4d3b-9dce-76d284719985" xsi:nil="true"/>
    <lcf76f155ced4ddcb4097134ff3c332f xmlns="608094c1-6266-4db6-b997-a59bab57cd6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053AC37-85F7-4778-81E2-C92A3685E341}">
  <ds:schemaRefs>
    <ds:schemaRef ds:uri="http://schemas.openxmlformats.org/officeDocument/2006/bibliography"/>
  </ds:schemaRefs>
</ds:datastoreItem>
</file>

<file path=customXml/itemProps2.xml><?xml version="1.0" encoding="utf-8"?>
<ds:datastoreItem xmlns:ds="http://schemas.openxmlformats.org/officeDocument/2006/customXml" ds:itemID="{24D394BC-F1A0-4465-8DF3-D97B0084194D}">
  <ds:schemaRefs>
    <ds:schemaRef ds:uri="http://schemas.microsoft.com/sharepoint/v3/contenttype/forms"/>
  </ds:schemaRefs>
</ds:datastoreItem>
</file>

<file path=customXml/itemProps3.xml><?xml version="1.0" encoding="utf-8"?>
<ds:datastoreItem xmlns:ds="http://schemas.openxmlformats.org/officeDocument/2006/customXml" ds:itemID="{0E1DB0C0-43A1-4AFC-8CFA-AFCEA0069C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A1400DF-4B26-45A0-8C47-D56F50DE3400}">
  <ds:schemaRefs>
    <ds:schemaRef ds:uri="http://schemas.microsoft.com/office/2006/metadata/properties"/>
    <ds:schemaRef ds:uri="http://schemas.microsoft.com/office/infopath/2007/PartnerControls"/>
    <ds:schemaRef ds:uri="a34ae205-dcac-4d3b-9dce-76d284719985"/>
    <ds:schemaRef ds:uri="608094c1-6266-4db6-b997-a59bab57cd63"/>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82</Words>
  <Characters>470</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12 PRIEDAS._SIULOMU_SPECIALISTU_SARASAS</vt:lpstr>
    </vt:vector>
  </TitlesOfParts>
  <Company/>
  <LinksUpToDate>false</LinksUpToDate>
  <CharactersWithSpaces>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12 PRIEDAS._SIULOMU_SPECIALISTU_SARASAS</dc:title>
  <dc:subject/>
  <dc:creator>Gražina Kašinskienė</dc:creator>
  <cp:keywords/>
  <dc:description/>
  <cp:lastModifiedBy>Daiva Rastenienė</cp:lastModifiedBy>
  <cp:revision>12</cp:revision>
  <dcterms:created xsi:type="dcterms:W3CDTF">2026-07-16T07:31:00Z</dcterms:created>
  <dcterms:modified xsi:type="dcterms:W3CDTF">2026-07-22T13:19:00Z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skyrius|910dd03e-a0db-46f4-af07-603a3c0d6728;#47;#Bendrųjų reikalų skyrius|98e1b560-c021-41d6-9632-b7f5b05ae6e9</vt:lpwstr>
  </property>
  <property fmtid="{D5CDD505-2E9C-101B-9397-08002B2CF9AE}" pid="5" name="ContentTypeId">
    <vt:lpwstr>0x010100DA648B1A776C2F4E8137608B251F3E7E</vt:lpwstr>
  </property>
  <property fmtid="{D5CDD505-2E9C-101B-9397-08002B2CF9AE}" pid="6" name="DmsPermissionsUsers">
    <vt:lpwstr>1073741823;#Sistemos abonementas;#1121;#Ania Artisiuk;#790;#Lina Jucytė;#96;#Gintaras Maželis;#961;#i:0#.w|cpma\daiva-va</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e60ee4271ca74d28a1640aed29de29ee">
    <vt:lpwstr/>
  </property>
  <property fmtid="{D5CDD505-2E9C-101B-9397-08002B2CF9AE}" pid="26" name="h5d7dfff98a247c1954587ec9b17d55b">
    <vt:lpwstr/>
  </property>
  <property fmtid="{D5CDD505-2E9C-101B-9397-08002B2CF9AE}" pid="27" name="bef85333021544dbbbb8b847b70284cc">
    <vt:lpwstr/>
  </property>
  <property fmtid="{D5CDD505-2E9C-101B-9397-08002B2CF9AE}" pid="28" name="DmsCase">
    <vt:lpwstr>108088</vt:lpwstr>
  </property>
  <property fmtid="{D5CDD505-2E9C-101B-9397-08002B2CF9AE}" pid="29" name="o3cb2451d6904553a72e202c291dd6d8">
    <vt:lpwstr/>
  </property>
  <property fmtid="{D5CDD505-2E9C-101B-9397-08002B2CF9AE}" pid="30" name="b1f23dead1274c488d632b6cb8d4aba0">
    <vt:lpwstr/>
  </property>
  <property fmtid="{D5CDD505-2E9C-101B-9397-08002B2CF9AE}" pid="31" name="DmsRegister">
    <vt:lpwstr>110453</vt:lpwstr>
  </property>
  <property fmtid="{D5CDD505-2E9C-101B-9397-08002B2CF9AE}" pid="32" name="MediaServiceImageTags">
    <vt:lpwstr/>
  </property>
</Properties>
</file>